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9" w:rsidRPr="00257C29" w:rsidRDefault="00EC3EF9" w:rsidP="00EC3EF9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57C29">
        <w:rPr>
          <w:rFonts w:ascii="Arial" w:hAnsi="Arial" w:cs="Arial"/>
          <w:b/>
          <w:sz w:val="24"/>
          <w:szCs w:val="24"/>
          <w:shd w:val="clear" w:color="auto" w:fill="FFFFFF"/>
        </w:rPr>
        <w:t>Таинство Причащения (Евхаристии)</w:t>
      </w:r>
    </w:p>
    <w:p w:rsidR="00257C29" w:rsidRDefault="00EC3EF9" w:rsidP="00EC3EF9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Таинство 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 xml:space="preserve"> Евхаристи</w:t>
      </w:r>
      <w:r w:rsidR="00257C29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 xml:space="preserve"> установил Иисус Христос на Тайной Вечери, в присутствии Своих учеников (Мф 26, 26-28). «Иисус взял хлеб и, благословив, прело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мил и подал ученикам, глаголя: 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 xml:space="preserve">"Приимите, ядите: сие есть Тело Мое. И взяв чашу и благодарив, подал им и сказал: пейте от неё все; ибо сие есть Кровь Моя Нового Завета, за многих </w:t>
      </w:r>
      <w:r>
        <w:rPr>
          <w:rFonts w:ascii="Arial" w:hAnsi="Arial" w:cs="Arial"/>
          <w:sz w:val="24"/>
          <w:szCs w:val="24"/>
          <w:shd w:val="clear" w:color="auto" w:fill="FFFFFF"/>
        </w:rPr>
        <w:t>изливаемая во оставление грехов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>" (см также Мк 14, 22-26, Лк 22, 15-20).</w:t>
      </w:r>
      <w:r w:rsidRPr="00EC3EF9">
        <w:rPr>
          <w:rFonts w:ascii="Arial" w:hAnsi="Arial" w:cs="Arial"/>
          <w:sz w:val="24"/>
          <w:szCs w:val="24"/>
        </w:rPr>
        <w:br/>
      </w:r>
      <w:r w:rsidRPr="00257C2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>В Причащении мы вкушаем под видом хлеба и вина Тело и Кровь Самого Господа Иисуса Христа</w:t>
      </w:r>
      <w:r w:rsidR="00257C29">
        <w:rPr>
          <w:rFonts w:ascii="Arial" w:hAnsi="Arial" w:cs="Arial"/>
          <w:sz w:val="24"/>
          <w:szCs w:val="24"/>
          <w:shd w:val="clear" w:color="auto" w:fill="FFFFFF"/>
        </w:rPr>
        <w:t>. Т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>ак Бог становится частью нас, а мы - частью Его, одним целым с Ним, ближе чем самые родные люди, а через Него - одним телом и одной семьей со всеми членами Церкви, теперь нашими братья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ми и сестрами. Христос сказал: 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>"Ядущий Мою Плоть и пиющий Мою Кровь во Мне пребывает и Я в нём»" (Инн 6, 56).</w:t>
      </w:r>
    </w:p>
    <w:p w:rsidR="00CE1F10" w:rsidRPr="00EC3EF9" w:rsidRDefault="00EC3EF9" w:rsidP="00EC3EF9">
      <w:pPr>
        <w:spacing w:line="240" w:lineRule="auto"/>
        <w:rPr>
          <w:rFonts w:ascii="Arial" w:hAnsi="Arial" w:cs="Arial"/>
          <w:sz w:val="24"/>
          <w:szCs w:val="24"/>
        </w:rPr>
      </w:pPr>
      <w:r w:rsidRPr="00EC3EF9">
        <w:rPr>
          <w:rFonts w:ascii="Arial" w:hAnsi="Arial" w:cs="Arial"/>
          <w:sz w:val="24"/>
          <w:szCs w:val="24"/>
        </w:rPr>
        <w:br/>
      </w:r>
      <w:r w:rsidRPr="00257C2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57C29">
        <w:rPr>
          <w:rFonts w:ascii="Arial" w:hAnsi="Arial" w:cs="Arial"/>
          <w:b/>
          <w:sz w:val="24"/>
          <w:szCs w:val="24"/>
          <w:shd w:val="clear" w:color="auto" w:fill="FFFFFF"/>
        </w:rPr>
        <w:t>Как готовиться к Причащению?</w:t>
      </w:r>
      <w:r w:rsidRPr="00EC3EF9">
        <w:rPr>
          <w:rFonts w:ascii="Arial" w:hAnsi="Arial" w:cs="Arial"/>
          <w:sz w:val="24"/>
          <w:szCs w:val="24"/>
        </w:rPr>
        <w:br/>
      </w:r>
      <w:r w:rsidRPr="00257C2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>К Причащению Святых Христовых Тайн христиане готовятся заранее. В эту подготовку входят усиленная молитва, посещение богослужений, пост, добрые дела, примирение со всеми, а затем - исповедь, то есть очищение своей совести в Таинстве Покаяния. Подробно о подготовке к Таинству Евхаристии можно спросить у священника.</w:t>
      </w:r>
      <w:r w:rsidRPr="00EC3EF9">
        <w:rPr>
          <w:rFonts w:ascii="Arial" w:hAnsi="Arial" w:cs="Arial"/>
          <w:sz w:val="24"/>
          <w:szCs w:val="24"/>
        </w:rPr>
        <w:br/>
      </w:r>
      <w:r w:rsidRPr="00257C2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 xml:space="preserve">О Причащении по отношению к богослужению христианскому следует заметить то, что это Таинство составляет главную и существенную часть христианского богослужения. </w:t>
      </w:r>
      <w:r w:rsidRPr="00257C2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 xml:space="preserve">Согласно заповеди Христовой, данное </w:t>
      </w:r>
      <w:r w:rsidR="00257C29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EC3EF9">
        <w:rPr>
          <w:rFonts w:ascii="Arial" w:hAnsi="Arial" w:cs="Arial"/>
          <w:sz w:val="24"/>
          <w:szCs w:val="24"/>
          <w:shd w:val="clear" w:color="auto" w:fill="FFFFFF"/>
        </w:rPr>
        <w:t>аинство постоянно совершается в Церкви Христовой и будет совершаться до скончания века за богослужением, называемым Божественной Литургией, во время которой хлеб и вино, силою и действием Духа Святого, прелагаются, или пресуществляются, в истинное Тело и в истинную Кровь Христову.</w:t>
      </w:r>
      <w:r w:rsidRPr="00EC3EF9">
        <w:rPr>
          <w:rFonts w:ascii="Arial" w:hAnsi="Arial" w:cs="Arial"/>
          <w:sz w:val="24"/>
          <w:szCs w:val="24"/>
        </w:rPr>
        <w:br/>
      </w:r>
    </w:p>
    <w:sectPr w:rsidR="00CE1F10" w:rsidRPr="00EC3EF9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3EF9"/>
    <w:rsid w:val="0023428F"/>
    <w:rsid w:val="00257C29"/>
    <w:rsid w:val="003D18A4"/>
    <w:rsid w:val="0052394E"/>
    <w:rsid w:val="00AD5E2D"/>
    <w:rsid w:val="00C2562F"/>
    <w:rsid w:val="00CE1F10"/>
    <w:rsid w:val="00EC3EF9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2</cp:revision>
  <dcterms:created xsi:type="dcterms:W3CDTF">2016-03-14T13:28:00Z</dcterms:created>
  <dcterms:modified xsi:type="dcterms:W3CDTF">2016-03-16T22:50:00Z</dcterms:modified>
</cp:coreProperties>
</file>